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11F9F" w14:textId="3EB2530A" w:rsidR="00A8485C" w:rsidRPr="009058D2" w:rsidRDefault="00A8485C" w:rsidP="006019C9">
      <w:pPr>
        <w:pStyle w:val="h6"/>
        <w:spacing w:before="0" w:beforeAutospacing="0" w:after="0" w:afterAutospacing="0"/>
        <w:contextualSpacing/>
        <w:rPr>
          <w:rFonts w:ascii="Calibri" w:hAnsi="Calibri" w:cs="Calibri"/>
          <w:color w:val="111111"/>
          <w:spacing w:val="2"/>
          <w:sz w:val="22"/>
          <w:szCs w:val="22"/>
        </w:rPr>
      </w:pPr>
      <w:r w:rsidRPr="006019C9">
        <w:rPr>
          <w:rFonts w:ascii="Calibri" w:hAnsi="Calibri" w:cs="Calibri"/>
          <w:color w:val="111111"/>
          <w:spacing w:val="2"/>
          <w:sz w:val="22"/>
          <w:szCs w:val="22"/>
        </w:rPr>
        <w:t xml:space="preserve">His </w:t>
      </w:r>
      <w:r w:rsidRPr="009058D2">
        <w:rPr>
          <w:rFonts w:ascii="Calibri" w:hAnsi="Calibri" w:cs="Calibri"/>
          <w:color w:val="111111"/>
          <w:spacing w:val="2"/>
          <w:sz w:val="22"/>
          <w:szCs w:val="22"/>
        </w:rPr>
        <w:t>Excellency Mr </w:t>
      </w:r>
      <w:proofErr w:type="spellStart"/>
      <w:r w:rsidR="009058D2" w:rsidRPr="009058D2">
        <w:rPr>
          <w:rStyle w:val="Strong"/>
          <w:rFonts w:ascii="Calibri" w:hAnsi="Calibri" w:cs="Calibri"/>
          <w:b w:val="0"/>
          <w:bCs w:val="0"/>
          <w:color w:val="111111"/>
          <w:spacing w:val="2"/>
          <w:sz w:val="22"/>
          <w:szCs w:val="22"/>
        </w:rPr>
        <w:t>Tha</w:t>
      </w:r>
      <w:proofErr w:type="spellEnd"/>
      <w:r w:rsidR="009058D2" w:rsidRPr="009058D2">
        <w:rPr>
          <w:rStyle w:val="Strong"/>
          <w:rFonts w:ascii="Calibri" w:hAnsi="Calibri" w:cs="Calibri"/>
          <w:b w:val="0"/>
          <w:bCs w:val="0"/>
          <w:color w:val="111111"/>
          <w:spacing w:val="2"/>
          <w:sz w:val="22"/>
          <w:szCs w:val="22"/>
        </w:rPr>
        <w:t xml:space="preserve"> Aung </w:t>
      </w:r>
      <w:proofErr w:type="spellStart"/>
      <w:r w:rsidR="009058D2" w:rsidRPr="009058D2">
        <w:rPr>
          <w:rStyle w:val="Strong"/>
          <w:rFonts w:ascii="Calibri" w:hAnsi="Calibri" w:cs="Calibri"/>
          <w:b w:val="0"/>
          <w:bCs w:val="0"/>
          <w:color w:val="111111"/>
          <w:spacing w:val="2"/>
          <w:sz w:val="22"/>
          <w:szCs w:val="22"/>
        </w:rPr>
        <w:t>Nyun</w:t>
      </w:r>
      <w:proofErr w:type="spellEnd"/>
    </w:p>
    <w:p w14:paraId="2E56E237" w14:textId="77777777" w:rsidR="00A8485C" w:rsidRPr="009058D2" w:rsidRDefault="00A8485C" w:rsidP="006019C9">
      <w:pPr>
        <w:pStyle w:val="NormalWeb"/>
        <w:spacing w:before="0" w:beforeAutospacing="0" w:after="0" w:afterAutospacing="0"/>
        <w:contextualSpacing/>
        <w:rPr>
          <w:rFonts w:ascii="Calibri" w:hAnsi="Calibri" w:cs="Calibri"/>
          <w:color w:val="111111"/>
          <w:spacing w:val="2"/>
          <w:sz w:val="22"/>
          <w:szCs w:val="22"/>
        </w:rPr>
      </w:pPr>
      <w:r w:rsidRPr="009058D2">
        <w:rPr>
          <w:rFonts w:ascii="Calibri" w:hAnsi="Calibri" w:cs="Calibri"/>
          <w:color w:val="111111"/>
          <w:spacing w:val="2"/>
          <w:sz w:val="22"/>
          <w:szCs w:val="22"/>
        </w:rPr>
        <w:t>Ambassador of Myanmar </w:t>
      </w:r>
    </w:p>
    <w:p w14:paraId="2DEADE81" w14:textId="77777777" w:rsidR="006019C9" w:rsidRDefault="009564E5" w:rsidP="006019C9">
      <w:pPr>
        <w:spacing w:after="150" w:line="240" w:lineRule="auto"/>
        <w:contextualSpacing/>
        <w:outlineLvl w:val="3"/>
        <w:rPr>
          <w:rFonts w:ascii="Calibri" w:eastAsia="Times New Roman" w:hAnsi="Calibri" w:cs="Calibri"/>
          <w:spacing w:val="2"/>
          <w:lang w:eastAsia="en-AU"/>
        </w:rPr>
      </w:pPr>
      <w:r w:rsidRPr="009564E5">
        <w:rPr>
          <w:rFonts w:ascii="Calibri" w:eastAsia="Times New Roman" w:hAnsi="Calibri" w:cs="Calibri"/>
          <w:spacing w:val="2"/>
          <w:lang w:eastAsia="en-AU"/>
        </w:rPr>
        <w:t>Embassy of the Republic of the Union of Myanmar</w:t>
      </w:r>
    </w:p>
    <w:p w14:paraId="5AF7E773" w14:textId="77777777" w:rsidR="00C459CC" w:rsidRDefault="009564E5" w:rsidP="006019C9">
      <w:pPr>
        <w:spacing w:after="150" w:line="240" w:lineRule="auto"/>
        <w:contextualSpacing/>
        <w:outlineLvl w:val="3"/>
        <w:rPr>
          <w:rFonts w:ascii="Calibri" w:eastAsia="Times New Roman" w:hAnsi="Calibri" w:cs="Calibri"/>
          <w:color w:val="111111"/>
          <w:spacing w:val="2"/>
          <w:lang w:eastAsia="en-AU"/>
        </w:rPr>
      </w:pPr>
      <w:r w:rsidRPr="009564E5">
        <w:rPr>
          <w:rFonts w:ascii="Calibri" w:eastAsia="Times New Roman" w:hAnsi="Calibri" w:cs="Calibri"/>
          <w:color w:val="111111"/>
          <w:spacing w:val="2"/>
          <w:lang w:eastAsia="en-AU"/>
        </w:rPr>
        <w:t xml:space="preserve">22 </w:t>
      </w:r>
      <w:proofErr w:type="spellStart"/>
      <w:r w:rsidRPr="009564E5">
        <w:rPr>
          <w:rFonts w:ascii="Calibri" w:eastAsia="Times New Roman" w:hAnsi="Calibri" w:cs="Calibri"/>
          <w:color w:val="111111"/>
          <w:spacing w:val="2"/>
          <w:lang w:eastAsia="en-AU"/>
        </w:rPr>
        <w:t>Arkana</w:t>
      </w:r>
      <w:proofErr w:type="spellEnd"/>
      <w:r w:rsidRPr="009564E5">
        <w:rPr>
          <w:rFonts w:ascii="Calibri" w:eastAsia="Times New Roman" w:hAnsi="Calibri" w:cs="Calibri"/>
          <w:color w:val="111111"/>
          <w:spacing w:val="2"/>
          <w:lang w:eastAsia="en-AU"/>
        </w:rPr>
        <w:t xml:space="preserve"> Street</w:t>
      </w:r>
      <w:r w:rsidR="006019C9">
        <w:rPr>
          <w:rFonts w:ascii="Calibri" w:eastAsia="Times New Roman" w:hAnsi="Calibri" w:cs="Calibri"/>
          <w:color w:val="111111"/>
          <w:spacing w:val="2"/>
          <w:lang w:eastAsia="en-AU"/>
        </w:rPr>
        <w:t>,</w:t>
      </w:r>
      <w:r w:rsidRPr="009564E5">
        <w:rPr>
          <w:rFonts w:ascii="Calibri" w:eastAsia="Times New Roman" w:hAnsi="Calibri" w:cs="Calibri"/>
          <w:color w:val="111111"/>
          <w:spacing w:val="2"/>
          <w:lang w:eastAsia="en-AU"/>
        </w:rPr>
        <w:t xml:space="preserve"> </w:t>
      </w:r>
    </w:p>
    <w:p w14:paraId="233C74D9" w14:textId="3CD538FC" w:rsidR="009564E5" w:rsidRPr="009564E5" w:rsidRDefault="009564E5" w:rsidP="006019C9">
      <w:pPr>
        <w:spacing w:after="150" w:line="240" w:lineRule="auto"/>
        <w:contextualSpacing/>
        <w:outlineLvl w:val="3"/>
        <w:rPr>
          <w:rFonts w:ascii="Calibri" w:eastAsia="Times New Roman" w:hAnsi="Calibri" w:cs="Calibri"/>
          <w:spacing w:val="2"/>
          <w:lang w:eastAsia="en-AU"/>
        </w:rPr>
      </w:pPr>
      <w:r w:rsidRPr="009564E5">
        <w:rPr>
          <w:rFonts w:ascii="Calibri" w:eastAsia="Times New Roman" w:hAnsi="Calibri" w:cs="Calibri"/>
          <w:color w:val="111111"/>
          <w:spacing w:val="2"/>
          <w:lang w:eastAsia="en-AU"/>
        </w:rPr>
        <w:t>Yarralumla, ACT 2600</w:t>
      </w:r>
    </w:p>
    <w:p w14:paraId="3D59D5E2" w14:textId="6089A1B7" w:rsidR="00A8485C" w:rsidRPr="006019C9" w:rsidRDefault="00C459CC" w:rsidP="006019C9">
      <w:pPr>
        <w:spacing w:line="240" w:lineRule="auto"/>
        <w:contextualSpacing/>
        <w:rPr>
          <w:rFonts w:ascii="Calibri" w:hAnsi="Calibri" w:cs="Calibri"/>
        </w:rPr>
      </w:pPr>
      <w:r>
        <w:t xml:space="preserve">Email: </w:t>
      </w:r>
      <w:hyperlink r:id="rId4" w:history="1">
        <w:r w:rsidR="007717DB" w:rsidRPr="00BD02D3">
          <w:rPr>
            <w:rStyle w:val="Hyperlink"/>
            <w:rFonts w:ascii="Calibri" w:hAnsi="Calibri" w:cs="Calibri"/>
            <w:spacing w:val="2"/>
            <w:shd w:val="clear" w:color="auto" w:fill="FFFFFF"/>
          </w:rPr>
          <w:t>mecanberra@gmail.com</w:t>
        </w:r>
      </w:hyperlink>
    </w:p>
    <w:p w14:paraId="6BEABEB6" w14:textId="77777777" w:rsidR="00C964C8" w:rsidRDefault="00C964C8" w:rsidP="006019C9">
      <w:pPr>
        <w:spacing w:line="240" w:lineRule="auto"/>
        <w:contextualSpacing/>
        <w:rPr>
          <w:rFonts w:ascii="Calibri" w:hAnsi="Calibri" w:cs="Calibri"/>
          <w:b/>
          <w:bCs/>
          <w:color w:val="000000" w:themeColor="text1"/>
        </w:rPr>
      </w:pPr>
    </w:p>
    <w:p w14:paraId="7AFAE4FB" w14:textId="5EA4FA7F" w:rsidR="00B51A65" w:rsidRPr="006019C9" w:rsidRDefault="00B51A65" w:rsidP="006019C9">
      <w:pPr>
        <w:spacing w:line="240" w:lineRule="auto"/>
        <w:contextualSpacing/>
        <w:rPr>
          <w:rFonts w:ascii="Calibri" w:hAnsi="Calibri" w:cs="Calibri"/>
          <w:b/>
          <w:bCs/>
          <w:color w:val="000000" w:themeColor="text1"/>
        </w:rPr>
      </w:pPr>
      <w:r w:rsidRPr="006019C9">
        <w:rPr>
          <w:rFonts w:ascii="Calibri" w:hAnsi="Calibri" w:cs="Calibri"/>
          <w:b/>
          <w:bCs/>
          <w:color w:val="000000" w:themeColor="text1"/>
        </w:rPr>
        <w:t xml:space="preserve">Subject: </w:t>
      </w:r>
      <w:r w:rsidR="000775DA">
        <w:rPr>
          <w:rFonts w:ascii="Calibri" w:hAnsi="Calibri" w:cs="Calibri"/>
          <w:b/>
          <w:bCs/>
          <w:color w:val="000000" w:themeColor="text1"/>
        </w:rPr>
        <w:t>Plea for action in response to executions in Myanmar</w:t>
      </w:r>
    </w:p>
    <w:p w14:paraId="1D6FFB04" w14:textId="6BFD7BA0" w:rsidR="00C22D9A" w:rsidRPr="006019C9" w:rsidRDefault="00C22D9A" w:rsidP="006019C9">
      <w:pPr>
        <w:spacing w:line="240" w:lineRule="auto"/>
        <w:contextualSpacing/>
        <w:rPr>
          <w:rFonts w:ascii="Calibri" w:hAnsi="Calibri" w:cs="Calibri"/>
        </w:rPr>
      </w:pPr>
    </w:p>
    <w:p w14:paraId="27D1E954" w14:textId="5AF5D71F" w:rsidR="00C22D9A" w:rsidRPr="006019C9" w:rsidRDefault="00C22D9A" w:rsidP="006019C9">
      <w:pPr>
        <w:spacing w:line="240" w:lineRule="auto"/>
        <w:contextualSpacing/>
        <w:rPr>
          <w:rFonts w:ascii="Calibri" w:hAnsi="Calibri" w:cs="Calibri"/>
          <w:color w:val="000000" w:themeColor="text1"/>
        </w:rPr>
      </w:pPr>
      <w:r w:rsidRPr="006019C9">
        <w:rPr>
          <w:rFonts w:ascii="Calibri" w:hAnsi="Calibri" w:cs="Calibri"/>
          <w:color w:val="000000" w:themeColor="text1"/>
        </w:rPr>
        <w:t xml:space="preserve">Dear </w:t>
      </w:r>
      <w:r w:rsidR="00A8485C" w:rsidRPr="006019C9">
        <w:rPr>
          <w:rFonts w:ascii="Calibri" w:hAnsi="Calibri" w:cs="Calibri"/>
          <w:color w:val="000000" w:themeColor="text1"/>
        </w:rPr>
        <w:t xml:space="preserve">His Excellency Mr </w:t>
      </w:r>
      <w:proofErr w:type="spellStart"/>
      <w:r w:rsidR="00A8485C" w:rsidRPr="006019C9">
        <w:rPr>
          <w:rFonts w:ascii="Calibri" w:hAnsi="Calibri" w:cs="Calibri"/>
          <w:color w:val="000000" w:themeColor="text1"/>
        </w:rPr>
        <w:t>Tha</w:t>
      </w:r>
      <w:proofErr w:type="spellEnd"/>
      <w:r w:rsidR="00A8485C" w:rsidRPr="006019C9">
        <w:rPr>
          <w:rFonts w:ascii="Calibri" w:hAnsi="Calibri" w:cs="Calibri"/>
          <w:color w:val="000000" w:themeColor="text1"/>
        </w:rPr>
        <w:t xml:space="preserve"> Aung Nyan</w:t>
      </w:r>
      <w:r w:rsidRPr="006019C9">
        <w:rPr>
          <w:rFonts w:ascii="Calibri" w:hAnsi="Calibri" w:cs="Calibri"/>
          <w:color w:val="000000" w:themeColor="text1"/>
        </w:rPr>
        <w:t>,</w:t>
      </w:r>
    </w:p>
    <w:p w14:paraId="3AF11641" w14:textId="77777777" w:rsidR="00C22D9A" w:rsidRPr="006019C9" w:rsidRDefault="00C22D9A" w:rsidP="006019C9">
      <w:pPr>
        <w:spacing w:line="240" w:lineRule="auto"/>
        <w:contextualSpacing/>
        <w:rPr>
          <w:rFonts w:ascii="Calibri" w:hAnsi="Calibri" w:cs="Calibri"/>
          <w:color w:val="000000" w:themeColor="text1"/>
          <w:shd w:val="clear" w:color="auto" w:fill="FAFAFA"/>
        </w:rPr>
      </w:pPr>
    </w:p>
    <w:p w14:paraId="19D0FDED" w14:textId="77777777" w:rsidR="00A30AC1" w:rsidRDefault="00A30AC1" w:rsidP="00A30AC1">
      <w:pPr>
        <w:widowControl w:val="0"/>
        <w:autoSpaceDE w:val="0"/>
        <w:spacing w:line="240" w:lineRule="auto"/>
        <w:rPr>
          <w:rFonts w:ascii="Calibri" w:hAnsi="Calibri" w:cs="Calibri"/>
          <w:color w:val="000000" w:themeColor="text1"/>
        </w:rPr>
      </w:pPr>
      <w:r>
        <w:rPr>
          <w:rFonts w:ascii="Calibri" w:hAnsi="Calibri" w:cs="Calibri"/>
          <w:iCs/>
          <w:color w:val="000000" w:themeColor="text1"/>
        </w:rPr>
        <w:t xml:space="preserve">I am writing to you as a deeply concerned supporter of PEN Perth, one of </w:t>
      </w:r>
      <w:r>
        <w:rPr>
          <w:rFonts w:ascii="Calibri" w:hAnsi="Calibri" w:cs="Calibri"/>
          <w:color w:val="000000" w:themeColor="text1"/>
        </w:rPr>
        <w:t xml:space="preserve">150 PEN International Centres worldwide dedicated to supporting persecuted writers and advocating for freedom of expression. PEN International has condemned the recent executions of Kyaw Min Yu, </w:t>
      </w:r>
      <w:proofErr w:type="spellStart"/>
      <w:r>
        <w:rPr>
          <w:rFonts w:ascii="Calibri" w:hAnsi="Calibri" w:cs="Calibri"/>
          <w:color w:val="000000" w:themeColor="text1"/>
        </w:rPr>
        <w:t>Phyo</w:t>
      </w:r>
      <w:proofErr w:type="spellEnd"/>
      <w:r>
        <w:rPr>
          <w:rFonts w:ascii="Calibri" w:hAnsi="Calibri" w:cs="Calibri"/>
          <w:color w:val="000000" w:themeColor="text1"/>
        </w:rPr>
        <w:t xml:space="preserve"> Zeya Thaw, Hla </w:t>
      </w:r>
      <w:proofErr w:type="spellStart"/>
      <w:r>
        <w:rPr>
          <w:rFonts w:ascii="Calibri" w:hAnsi="Calibri" w:cs="Calibri"/>
          <w:color w:val="000000" w:themeColor="text1"/>
        </w:rPr>
        <w:t>Myo</w:t>
      </w:r>
      <w:proofErr w:type="spellEnd"/>
      <w:r>
        <w:rPr>
          <w:rFonts w:ascii="Calibri" w:hAnsi="Calibri" w:cs="Calibri"/>
          <w:color w:val="000000" w:themeColor="text1"/>
        </w:rPr>
        <w:t xml:space="preserve"> Aung and Aung Thura Zaw, calling them a “reminder of the cruel and unrelenting violence that the junta has waged against the people of Myanmar on a daily basis since it seized power on 1 February 2021.”</w:t>
      </w:r>
    </w:p>
    <w:p w14:paraId="39983C9D" w14:textId="33091FC6" w:rsidR="00391542" w:rsidRDefault="00391542" w:rsidP="00391542">
      <w:r>
        <w:t>Kyaw Min Yu was a renowned writer and activist who had been repeatedly targeted for his pro-democracy activity. That his arrest and execution was a response to anti-coup posts on social media sets a terrifying precedent which threatens to further erode the state of free expression, justice and human rights in Myanmar. Currently, 74 people are on death row and there are 26 writers and public intellectuals in detention as part of the military’s attempts to chill public discourse. These people, and all citizens of Myanmar, are now at even greater risk of being brutally and unlawfully targeted for expressing opposition to the regime.</w:t>
      </w:r>
      <w:r w:rsidR="00E87747">
        <w:t xml:space="preserve"> </w:t>
      </w:r>
    </w:p>
    <w:p w14:paraId="7E5A7F63" w14:textId="45F1181B" w:rsidR="008878AB" w:rsidRDefault="00391542" w:rsidP="008878AB">
      <w:pPr>
        <w:widowControl w:val="0"/>
        <w:autoSpaceDE w:val="0"/>
        <w:spacing w:after="300" w:line="240" w:lineRule="auto"/>
        <w:contextualSpacing/>
        <w:rPr>
          <w:rFonts w:ascii="Calibri" w:hAnsi="Calibri" w:cs="Calibri"/>
          <w:color w:val="000000" w:themeColor="text1"/>
        </w:rPr>
      </w:pPr>
      <w:r>
        <w:t xml:space="preserve">These executions </w:t>
      </w:r>
      <w:r w:rsidR="006238F7">
        <w:t>were</w:t>
      </w:r>
      <w:r>
        <w:t xml:space="preserve"> a blatant violation of </w:t>
      </w:r>
      <w:r>
        <w:rPr>
          <w:rFonts w:ascii="Calibri" w:hAnsi="Calibri" w:cs="Calibri"/>
          <w:color w:val="000000" w:themeColor="text1"/>
        </w:rPr>
        <w:t>Article 3 of the Universal Declaration of Human Rights</w:t>
      </w:r>
      <w:r w:rsidR="00E87747">
        <w:rPr>
          <w:rFonts w:ascii="Calibri" w:hAnsi="Calibri" w:cs="Calibri"/>
          <w:color w:val="000000" w:themeColor="text1"/>
        </w:rPr>
        <w:t xml:space="preserve"> and the clandestine</w:t>
      </w:r>
      <w:r w:rsidR="00C840A4">
        <w:rPr>
          <w:rFonts w:ascii="Calibri" w:hAnsi="Calibri" w:cs="Calibri"/>
          <w:color w:val="000000" w:themeColor="text1"/>
        </w:rPr>
        <w:t xml:space="preserve"> judicial process faced by all four men violate</w:t>
      </w:r>
      <w:r w:rsidR="00C4228E">
        <w:rPr>
          <w:rFonts w:ascii="Calibri" w:hAnsi="Calibri" w:cs="Calibri"/>
          <w:color w:val="000000" w:themeColor="text1"/>
        </w:rPr>
        <w:t>d</w:t>
      </w:r>
      <w:r w:rsidR="00C840A4">
        <w:rPr>
          <w:rFonts w:ascii="Calibri" w:hAnsi="Calibri" w:cs="Calibri"/>
          <w:color w:val="000000" w:themeColor="text1"/>
        </w:rPr>
        <w:t xml:space="preserve"> international norms of justice</w:t>
      </w:r>
      <w:r w:rsidR="00D76E07">
        <w:rPr>
          <w:rFonts w:ascii="Calibri" w:hAnsi="Calibri" w:cs="Calibri"/>
          <w:color w:val="000000" w:themeColor="text1"/>
        </w:rPr>
        <w:t>, due process</w:t>
      </w:r>
      <w:r w:rsidR="00C840A4">
        <w:rPr>
          <w:rFonts w:ascii="Calibri" w:hAnsi="Calibri" w:cs="Calibri"/>
          <w:color w:val="000000" w:themeColor="text1"/>
        </w:rPr>
        <w:t xml:space="preserve"> and rule of law.</w:t>
      </w:r>
      <w:r>
        <w:rPr>
          <w:rFonts w:ascii="Calibri" w:hAnsi="Calibri" w:cs="Calibri"/>
          <w:color w:val="000000" w:themeColor="text1"/>
        </w:rPr>
        <w:t xml:space="preserve"> </w:t>
      </w:r>
      <w:r w:rsidR="008878AB">
        <w:rPr>
          <w:rFonts w:ascii="Calibri" w:hAnsi="Calibri" w:cs="Calibri"/>
          <w:color w:val="000000" w:themeColor="text1"/>
        </w:rPr>
        <w:t xml:space="preserve">Thus, I </w:t>
      </w:r>
      <w:r w:rsidR="008878AB" w:rsidRPr="006019C9">
        <w:rPr>
          <w:rFonts w:ascii="Calibri" w:hAnsi="Calibri" w:cs="Calibri"/>
          <w:color w:val="000000" w:themeColor="text1"/>
        </w:rPr>
        <w:t xml:space="preserve">implore you as Ambassador to send a clear message to the regime </w:t>
      </w:r>
      <w:r w:rsidR="00C775AC">
        <w:rPr>
          <w:rFonts w:ascii="Calibri" w:hAnsi="Calibri" w:cs="Calibri"/>
          <w:color w:val="000000" w:themeColor="text1"/>
        </w:rPr>
        <w:t>that the</w:t>
      </w:r>
      <w:r w:rsidR="00A62B56">
        <w:rPr>
          <w:rFonts w:ascii="Calibri" w:hAnsi="Calibri" w:cs="Calibri"/>
          <w:color w:val="000000" w:themeColor="text1"/>
        </w:rPr>
        <w:t xml:space="preserve"> world’s condemnation of these executions must not be ignored</w:t>
      </w:r>
      <w:r w:rsidR="00C775AC">
        <w:rPr>
          <w:rFonts w:ascii="Calibri" w:hAnsi="Calibri" w:cs="Calibri"/>
          <w:color w:val="000000" w:themeColor="text1"/>
        </w:rPr>
        <w:t xml:space="preserve"> and </w:t>
      </w:r>
      <w:r w:rsidR="006238F7">
        <w:rPr>
          <w:rFonts w:ascii="Calibri" w:hAnsi="Calibri" w:cs="Calibri"/>
          <w:color w:val="000000" w:themeColor="text1"/>
        </w:rPr>
        <w:t>to advocate</w:t>
      </w:r>
      <w:r w:rsidR="000E629A">
        <w:rPr>
          <w:rFonts w:ascii="Calibri" w:hAnsi="Calibri" w:cs="Calibri"/>
          <w:color w:val="000000" w:themeColor="text1"/>
        </w:rPr>
        <w:t xml:space="preserve"> for an end to violence and </w:t>
      </w:r>
      <w:r w:rsidR="007402BE">
        <w:rPr>
          <w:rFonts w:ascii="Calibri" w:hAnsi="Calibri" w:cs="Calibri"/>
          <w:color w:val="000000" w:themeColor="text1"/>
        </w:rPr>
        <w:t xml:space="preserve">suppression of free expression in Myanmar. </w:t>
      </w:r>
    </w:p>
    <w:p w14:paraId="593DF58A" w14:textId="77777777" w:rsidR="008878AB" w:rsidRDefault="008878AB" w:rsidP="008878AB">
      <w:pPr>
        <w:widowControl w:val="0"/>
        <w:autoSpaceDE w:val="0"/>
        <w:spacing w:after="300" w:line="240" w:lineRule="auto"/>
        <w:contextualSpacing/>
        <w:rPr>
          <w:rFonts w:ascii="Calibri" w:hAnsi="Calibri" w:cs="Calibri"/>
          <w:color w:val="000000" w:themeColor="text1"/>
        </w:rPr>
      </w:pPr>
    </w:p>
    <w:p w14:paraId="47462FDD" w14:textId="77777777" w:rsidR="00A8485C" w:rsidRPr="006019C9" w:rsidRDefault="00A8485C" w:rsidP="006019C9">
      <w:pPr>
        <w:widowControl w:val="0"/>
        <w:autoSpaceDE w:val="0"/>
        <w:spacing w:after="300" w:line="240" w:lineRule="auto"/>
        <w:contextualSpacing/>
        <w:rPr>
          <w:rFonts w:ascii="Calibri" w:hAnsi="Calibri" w:cs="Calibri"/>
          <w:color w:val="000000" w:themeColor="text1"/>
        </w:rPr>
      </w:pPr>
    </w:p>
    <w:p w14:paraId="2FF81023" w14:textId="150EC252" w:rsidR="00C22D9A" w:rsidRDefault="00C22D9A" w:rsidP="006019C9">
      <w:pPr>
        <w:spacing w:line="240" w:lineRule="auto"/>
        <w:contextualSpacing/>
        <w:rPr>
          <w:rFonts w:ascii="Calibri" w:hAnsi="Calibri" w:cs="Calibri"/>
          <w:color w:val="000000" w:themeColor="text1"/>
        </w:rPr>
      </w:pPr>
      <w:r w:rsidRPr="006019C9">
        <w:rPr>
          <w:rFonts w:ascii="Calibri" w:hAnsi="Calibri" w:cs="Calibri"/>
          <w:color w:val="000000" w:themeColor="text1"/>
        </w:rPr>
        <w:t>Yours sincerely,</w:t>
      </w:r>
    </w:p>
    <w:p w14:paraId="72418F8A" w14:textId="77777777" w:rsidR="00C964C8" w:rsidRPr="006019C9" w:rsidRDefault="00C964C8" w:rsidP="006019C9">
      <w:pPr>
        <w:spacing w:line="240" w:lineRule="auto"/>
        <w:contextualSpacing/>
        <w:rPr>
          <w:rFonts w:ascii="Calibri" w:hAnsi="Calibri" w:cs="Calibri"/>
          <w:color w:val="000000" w:themeColor="text1"/>
        </w:rPr>
      </w:pPr>
    </w:p>
    <w:p w14:paraId="5A8FDDC3" w14:textId="77777777" w:rsidR="00C22D9A" w:rsidRPr="006019C9" w:rsidRDefault="00C22D9A" w:rsidP="006019C9">
      <w:pPr>
        <w:spacing w:line="240" w:lineRule="auto"/>
        <w:contextualSpacing/>
        <w:rPr>
          <w:rFonts w:ascii="Calibri" w:hAnsi="Calibri" w:cs="Calibri"/>
          <w:color w:val="000000" w:themeColor="text1"/>
        </w:rPr>
      </w:pPr>
      <w:r w:rsidRPr="006019C9">
        <w:rPr>
          <w:rFonts w:ascii="Calibri" w:hAnsi="Calibri" w:cs="Calibri"/>
          <w:color w:val="000000" w:themeColor="text1"/>
        </w:rPr>
        <w:t>[YOUR NAME]</w:t>
      </w:r>
    </w:p>
    <w:p w14:paraId="5C3B73E1" w14:textId="77777777" w:rsidR="00C22D9A" w:rsidRPr="006019C9" w:rsidRDefault="00C22D9A" w:rsidP="006019C9">
      <w:pPr>
        <w:spacing w:line="240" w:lineRule="auto"/>
        <w:contextualSpacing/>
        <w:rPr>
          <w:rFonts w:ascii="Calibri" w:hAnsi="Calibri" w:cs="Calibri"/>
        </w:rPr>
      </w:pPr>
    </w:p>
    <w:p w14:paraId="767CABA6" w14:textId="77777777" w:rsidR="00C22D9A" w:rsidRPr="006019C9" w:rsidRDefault="00C22D9A" w:rsidP="006019C9">
      <w:pPr>
        <w:spacing w:line="240" w:lineRule="auto"/>
        <w:contextualSpacing/>
        <w:rPr>
          <w:rFonts w:ascii="Calibri" w:hAnsi="Calibri" w:cs="Calibri"/>
        </w:rPr>
      </w:pPr>
    </w:p>
    <w:sectPr w:rsidR="00C22D9A" w:rsidRPr="006019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A9A"/>
    <w:rsid w:val="0005424D"/>
    <w:rsid w:val="000775DA"/>
    <w:rsid w:val="000E629A"/>
    <w:rsid w:val="00145EE8"/>
    <w:rsid w:val="0014687E"/>
    <w:rsid w:val="00176ADE"/>
    <w:rsid w:val="001C1E6E"/>
    <w:rsid w:val="00293363"/>
    <w:rsid w:val="002A615C"/>
    <w:rsid w:val="003031EF"/>
    <w:rsid w:val="0032240D"/>
    <w:rsid w:val="00386C9D"/>
    <w:rsid w:val="00391542"/>
    <w:rsid w:val="003E347B"/>
    <w:rsid w:val="00406A9A"/>
    <w:rsid w:val="00530DA9"/>
    <w:rsid w:val="006019C9"/>
    <w:rsid w:val="0060447C"/>
    <w:rsid w:val="006238F7"/>
    <w:rsid w:val="006B6ED1"/>
    <w:rsid w:val="007402BE"/>
    <w:rsid w:val="007717DB"/>
    <w:rsid w:val="007F43F8"/>
    <w:rsid w:val="008878AB"/>
    <w:rsid w:val="008B438E"/>
    <w:rsid w:val="009058D2"/>
    <w:rsid w:val="0095238B"/>
    <w:rsid w:val="009564E5"/>
    <w:rsid w:val="009639C0"/>
    <w:rsid w:val="00964247"/>
    <w:rsid w:val="009C3FAE"/>
    <w:rsid w:val="009D1A64"/>
    <w:rsid w:val="00A30AC1"/>
    <w:rsid w:val="00A62B56"/>
    <w:rsid w:val="00A637C8"/>
    <w:rsid w:val="00A82D54"/>
    <w:rsid w:val="00A8485C"/>
    <w:rsid w:val="00AD3DB3"/>
    <w:rsid w:val="00B14547"/>
    <w:rsid w:val="00B3694A"/>
    <w:rsid w:val="00B51A65"/>
    <w:rsid w:val="00BA744C"/>
    <w:rsid w:val="00C22D9A"/>
    <w:rsid w:val="00C4228E"/>
    <w:rsid w:val="00C459CC"/>
    <w:rsid w:val="00C730BA"/>
    <w:rsid w:val="00C775AC"/>
    <w:rsid w:val="00C840A4"/>
    <w:rsid w:val="00C964C8"/>
    <w:rsid w:val="00CE34FC"/>
    <w:rsid w:val="00CF3F9A"/>
    <w:rsid w:val="00CF5A29"/>
    <w:rsid w:val="00D76E07"/>
    <w:rsid w:val="00E5492C"/>
    <w:rsid w:val="00E62BD0"/>
    <w:rsid w:val="00E87747"/>
    <w:rsid w:val="00EC6EC8"/>
    <w:rsid w:val="00F53D24"/>
    <w:rsid w:val="00F76B14"/>
    <w:rsid w:val="00FD2EF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336BB"/>
  <w15:chartTrackingRefBased/>
  <w15:docId w15:val="{4F523842-9FB3-4E54-A09A-474A817AA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9564E5"/>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9C3FAE"/>
    <w:pPr>
      <w:spacing w:line="360" w:lineRule="auto"/>
      <w:contextualSpacing/>
    </w:pPr>
    <w:rPr>
      <w:rFonts w:ascii="Times New Roman" w:hAnsi="Times New Roman" w:cs="Times New Roman"/>
      <w:b/>
      <w:bCs/>
      <w:sz w:val="24"/>
      <w:szCs w:val="32"/>
    </w:rPr>
  </w:style>
  <w:style w:type="character" w:customStyle="1" w:styleId="Style1Char">
    <w:name w:val="Style1 Char"/>
    <w:basedOn w:val="DefaultParagraphFont"/>
    <w:link w:val="Style1"/>
    <w:rsid w:val="009C3FAE"/>
    <w:rPr>
      <w:rFonts w:ascii="Times New Roman" w:hAnsi="Times New Roman" w:cs="Times New Roman"/>
      <w:b/>
      <w:bCs/>
      <w:sz w:val="24"/>
      <w:szCs w:val="32"/>
    </w:rPr>
  </w:style>
  <w:style w:type="character" w:styleId="Hyperlink">
    <w:name w:val="Hyperlink"/>
    <w:basedOn w:val="DefaultParagraphFont"/>
    <w:uiPriority w:val="99"/>
    <w:unhideWhenUsed/>
    <w:rsid w:val="007F43F8"/>
    <w:rPr>
      <w:color w:val="0000FF"/>
      <w:u w:val="single"/>
    </w:rPr>
  </w:style>
  <w:style w:type="paragraph" w:customStyle="1" w:styleId="Body">
    <w:name w:val="Body"/>
    <w:rsid w:val="007F43F8"/>
    <w:pPr>
      <w:spacing w:after="0" w:line="276" w:lineRule="auto"/>
    </w:pPr>
    <w:rPr>
      <w:rFonts w:ascii="Arial" w:eastAsia="Arial Unicode MS" w:hAnsi="Arial" w:cs="Arial Unicode MS"/>
      <w:color w:val="000000"/>
      <w:u w:color="000000"/>
      <w:lang w:bidi="my-MM"/>
      <w14:textOutline w14:w="0" w14:cap="flat" w14:cmpd="sng" w14:algn="ctr">
        <w14:noFill/>
        <w14:prstDash w14:val="solid"/>
        <w14:bevel/>
      </w14:textOutline>
    </w:rPr>
  </w:style>
  <w:style w:type="character" w:styleId="Emphasis">
    <w:name w:val="Emphasis"/>
    <w:basedOn w:val="DefaultParagraphFont"/>
    <w:uiPriority w:val="20"/>
    <w:qFormat/>
    <w:rsid w:val="007F43F8"/>
    <w:rPr>
      <w:i/>
      <w:iCs/>
    </w:rPr>
  </w:style>
  <w:style w:type="paragraph" w:styleId="NormalWeb">
    <w:name w:val="Normal (Web)"/>
    <w:basedOn w:val="Normal"/>
    <w:uiPriority w:val="99"/>
    <w:semiHidden/>
    <w:unhideWhenUsed/>
    <w:rsid w:val="001C1E6E"/>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h6">
    <w:name w:val="h6"/>
    <w:basedOn w:val="Normal"/>
    <w:rsid w:val="00A8485C"/>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A8485C"/>
    <w:rPr>
      <w:b/>
      <w:bCs/>
    </w:rPr>
  </w:style>
  <w:style w:type="character" w:customStyle="1" w:styleId="Heading4Char">
    <w:name w:val="Heading 4 Char"/>
    <w:basedOn w:val="DefaultParagraphFont"/>
    <w:link w:val="Heading4"/>
    <w:uiPriority w:val="9"/>
    <w:rsid w:val="009564E5"/>
    <w:rPr>
      <w:rFonts w:ascii="Times New Roman" w:eastAsia="Times New Roman" w:hAnsi="Times New Roman" w:cs="Times New Roman"/>
      <w:b/>
      <w:bCs/>
      <w:sz w:val="24"/>
      <w:szCs w:val="24"/>
      <w:lang w:eastAsia="en-AU"/>
    </w:rPr>
  </w:style>
  <w:style w:type="paragraph" w:customStyle="1" w:styleId="h5">
    <w:name w:val="h5"/>
    <w:basedOn w:val="Normal"/>
    <w:rsid w:val="009564E5"/>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UnresolvedMention">
    <w:name w:val="Unresolved Mention"/>
    <w:basedOn w:val="DefaultParagraphFont"/>
    <w:uiPriority w:val="99"/>
    <w:semiHidden/>
    <w:unhideWhenUsed/>
    <w:rsid w:val="006019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054503">
      <w:bodyDiv w:val="1"/>
      <w:marLeft w:val="0"/>
      <w:marRight w:val="0"/>
      <w:marTop w:val="0"/>
      <w:marBottom w:val="0"/>
      <w:divBdr>
        <w:top w:val="none" w:sz="0" w:space="0" w:color="auto"/>
        <w:left w:val="none" w:sz="0" w:space="0" w:color="auto"/>
        <w:bottom w:val="none" w:sz="0" w:space="0" w:color="auto"/>
        <w:right w:val="none" w:sz="0" w:space="0" w:color="auto"/>
      </w:divBdr>
      <w:divsChild>
        <w:div w:id="646935450">
          <w:marLeft w:val="-225"/>
          <w:marRight w:val="-225"/>
          <w:marTop w:val="0"/>
          <w:marBottom w:val="0"/>
          <w:divBdr>
            <w:top w:val="none" w:sz="0" w:space="0" w:color="auto"/>
            <w:left w:val="none" w:sz="0" w:space="0" w:color="auto"/>
            <w:bottom w:val="none" w:sz="0" w:space="0" w:color="auto"/>
            <w:right w:val="none" w:sz="0" w:space="0" w:color="auto"/>
          </w:divBdr>
          <w:divsChild>
            <w:div w:id="192113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250437">
      <w:bodyDiv w:val="1"/>
      <w:marLeft w:val="0"/>
      <w:marRight w:val="0"/>
      <w:marTop w:val="0"/>
      <w:marBottom w:val="0"/>
      <w:divBdr>
        <w:top w:val="none" w:sz="0" w:space="0" w:color="auto"/>
        <w:left w:val="none" w:sz="0" w:space="0" w:color="auto"/>
        <w:bottom w:val="none" w:sz="0" w:space="0" w:color="auto"/>
        <w:right w:val="none" w:sz="0" w:space="0" w:color="auto"/>
      </w:divBdr>
    </w:div>
    <w:div w:id="653948151">
      <w:bodyDiv w:val="1"/>
      <w:marLeft w:val="0"/>
      <w:marRight w:val="0"/>
      <w:marTop w:val="0"/>
      <w:marBottom w:val="0"/>
      <w:divBdr>
        <w:top w:val="none" w:sz="0" w:space="0" w:color="auto"/>
        <w:left w:val="none" w:sz="0" w:space="0" w:color="auto"/>
        <w:bottom w:val="none" w:sz="0" w:space="0" w:color="auto"/>
        <w:right w:val="none" w:sz="0" w:space="0" w:color="auto"/>
      </w:divBdr>
    </w:div>
    <w:div w:id="955864360">
      <w:bodyDiv w:val="1"/>
      <w:marLeft w:val="0"/>
      <w:marRight w:val="0"/>
      <w:marTop w:val="0"/>
      <w:marBottom w:val="0"/>
      <w:divBdr>
        <w:top w:val="none" w:sz="0" w:space="0" w:color="auto"/>
        <w:left w:val="none" w:sz="0" w:space="0" w:color="auto"/>
        <w:bottom w:val="none" w:sz="0" w:space="0" w:color="auto"/>
        <w:right w:val="none" w:sz="0" w:space="0" w:color="auto"/>
      </w:divBdr>
    </w:div>
    <w:div w:id="1652825961">
      <w:bodyDiv w:val="1"/>
      <w:marLeft w:val="0"/>
      <w:marRight w:val="0"/>
      <w:marTop w:val="0"/>
      <w:marBottom w:val="0"/>
      <w:divBdr>
        <w:top w:val="none" w:sz="0" w:space="0" w:color="auto"/>
        <w:left w:val="none" w:sz="0" w:space="0" w:color="auto"/>
        <w:bottom w:val="none" w:sz="0" w:space="0" w:color="auto"/>
        <w:right w:val="none" w:sz="0" w:space="0" w:color="auto"/>
      </w:divBdr>
    </w:div>
    <w:div w:id="1754471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ecanberr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290</Words>
  <Characters>1654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McGinnis</dc:creator>
  <cp:keywords/>
  <dc:description/>
  <cp:lastModifiedBy>Justine McGinnis</cp:lastModifiedBy>
  <cp:revision>16</cp:revision>
  <dcterms:created xsi:type="dcterms:W3CDTF">2022-07-28T03:57:00Z</dcterms:created>
  <dcterms:modified xsi:type="dcterms:W3CDTF">2022-07-28T04:08:00Z</dcterms:modified>
</cp:coreProperties>
</file>